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82" w:rsidRPr="00987182" w:rsidRDefault="00987182" w:rsidP="00C63407">
      <w:pPr>
        <w:snapToGrid w:val="0"/>
        <w:spacing w:line="26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987182">
        <w:rPr>
          <w:rFonts w:ascii="游ゴシック Medium" w:eastAsia="游ゴシック Medium" w:hAnsi="游ゴシック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D28A" wp14:editId="14C6B0DB">
                <wp:simplePos x="0" y="0"/>
                <wp:positionH relativeFrom="column">
                  <wp:posOffset>10633</wp:posOffset>
                </wp:positionH>
                <wp:positionV relativeFrom="paragraph">
                  <wp:posOffset>-159488</wp:posOffset>
                </wp:positionV>
                <wp:extent cx="6645348" cy="797441"/>
                <wp:effectExtent l="0" t="0" r="2222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7974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6464A" id="角丸四角形 1" o:spid="_x0000_s1026" style="position:absolute;left:0;text-align:left;margin-left:.85pt;margin-top:-12.55pt;width:523.2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" filled="f" strokecolor="black [1600]" strokeweight="2pt"/>
            </w:pict>
          </mc:Fallback>
        </mc:AlternateContent>
      </w:r>
      <w:r w:rsidRPr="00987182">
        <w:rPr>
          <w:rFonts w:ascii="游ゴシック Medium" w:eastAsia="游ゴシック Medium" w:hAnsi="游ゴシック Medium"/>
          <w:sz w:val="24"/>
        </w:rPr>
        <w:t xml:space="preserve">The 1st Next Generation Power Electronics Research Center </w:t>
      </w:r>
      <w:r w:rsidR="0073351D">
        <w:rPr>
          <w:rFonts w:ascii="游ゴシック Medium" w:eastAsia="游ゴシック Medium" w:hAnsi="游ゴシック Medium" w:hint="eastAsia"/>
          <w:sz w:val="24"/>
        </w:rPr>
        <w:t>Annual Meeting</w:t>
      </w:r>
    </w:p>
    <w:p w:rsidR="001B6717" w:rsidRDefault="00987182" w:rsidP="00987182">
      <w:pPr>
        <w:jc w:val="center"/>
        <w:rPr>
          <w:rFonts w:ascii="游ゴシック Medium" w:eastAsia="游ゴシック Medium" w:hAnsi="游ゴシック Medium"/>
          <w:sz w:val="24"/>
        </w:rPr>
      </w:pPr>
      <w:r w:rsidRPr="00987182">
        <w:rPr>
          <w:rFonts w:ascii="游ゴシック Medium" w:eastAsia="游ゴシック Medium" w:hAnsi="游ゴシック Medium" w:hint="eastAsia"/>
          <w:sz w:val="24"/>
        </w:rPr>
        <w:t>第1回　次世代パワーエレクトロニクス研究センター</w:t>
      </w:r>
      <w:r w:rsidR="0073351D">
        <w:rPr>
          <w:rFonts w:ascii="游ゴシック Medium" w:eastAsia="游ゴシック Medium" w:hAnsi="游ゴシック Medium" w:hint="eastAsia"/>
          <w:sz w:val="24"/>
        </w:rPr>
        <w:t>研究会</w:t>
      </w:r>
      <w:r w:rsidRPr="00987182">
        <w:rPr>
          <w:rFonts w:ascii="游ゴシック Medium" w:eastAsia="游ゴシック Medium" w:hAnsi="游ゴシック Medium" w:hint="eastAsia"/>
          <w:sz w:val="24"/>
        </w:rPr>
        <w:t xml:space="preserve">　申込書</w:t>
      </w:r>
    </w:p>
    <w:p w:rsidR="00C63407" w:rsidRPr="00C63407" w:rsidRDefault="00C63407" w:rsidP="00987182">
      <w:pPr>
        <w:jc w:val="center"/>
        <w:rPr>
          <w:rFonts w:ascii="游ゴシック Medium" w:eastAsia="游ゴシック Medium" w:hAnsi="游ゴシック Medium"/>
          <w:b/>
          <w:sz w:val="24"/>
        </w:rPr>
      </w:pPr>
      <w:r w:rsidRPr="00C63407">
        <w:rPr>
          <w:rFonts w:ascii="游ゴシック Medium" w:eastAsia="游ゴシック Medium" w:hAnsi="游ゴシック Mediu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95068" wp14:editId="2D9E5BE2">
                <wp:simplePos x="0" y="0"/>
                <wp:positionH relativeFrom="column">
                  <wp:posOffset>74428</wp:posOffset>
                </wp:positionH>
                <wp:positionV relativeFrom="paragraph">
                  <wp:posOffset>430323</wp:posOffset>
                </wp:positionV>
                <wp:extent cx="6645275" cy="7697972"/>
                <wp:effectExtent l="0" t="0" r="2222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7697972"/>
                        </a:xfrm>
                        <a:prstGeom prst="roundRect">
                          <a:avLst>
                            <a:gd name="adj" fmla="val 290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9F531" id="角丸四角形 2" o:spid="_x0000_s1026" style="position:absolute;left:0;text-align:left;margin-left:5.85pt;margin-top:33.9pt;width:523.25pt;height:60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" filled="f" strokeweight="2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sz w:val="24"/>
        </w:rPr>
        <w:t>※</w:t>
      </w:r>
      <w:r w:rsidRPr="00C63407">
        <w:rPr>
          <w:rFonts w:ascii="游ゴシック Medium" w:eastAsia="游ゴシック Medium" w:hAnsi="游ゴシック Medium" w:hint="eastAsia"/>
          <w:b/>
          <w:sz w:val="24"/>
        </w:rPr>
        <w:t>メールまたはFAXにてお申し込みください。</w:t>
      </w:r>
    </w:p>
    <w:p w:rsidR="00987182" w:rsidRPr="001F5A35" w:rsidRDefault="00987182" w:rsidP="00C63407">
      <w:pPr>
        <w:ind w:firstLineChars="413" w:firstLine="991"/>
        <w:rPr>
          <w:rFonts w:ascii="游ゴシック Medium" w:eastAsia="游ゴシック Medium" w:hAnsi="游ゴシック Medium"/>
          <w:sz w:val="24"/>
          <w:u w:val="single"/>
        </w:rPr>
      </w:pPr>
      <w:r w:rsidRPr="001F5A35">
        <w:rPr>
          <w:rFonts w:ascii="游ゴシック Medium" w:eastAsia="游ゴシック Medium" w:hAnsi="游ゴシック Medium" w:hint="eastAsia"/>
          <w:sz w:val="24"/>
          <w:u w:val="single"/>
        </w:rPr>
        <w:t xml:space="preserve">Name :                                                                </w:t>
      </w:r>
    </w:p>
    <w:p w:rsidR="00987182" w:rsidRPr="001F5A35" w:rsidRDefault="00987182" w:rsidP="00987182">
      <w:pPr>
        <w:ind w:leftChars="472" w:left="991"/>
        <w:jc w:val="left"/>
        <w:rPr>
          <w:rFonts w:ascii="游ゴシック Medium" w:eastAsia="游ゴシック Medium" w:hAnsi="游ゴシック Medium"/>
          <w:sz w:val="24"/>
          <w:u w:val="single"/>
        </w:rPr>
      </w:pPr>
      <w:r w:rsidRPr="001F5A35">
        <w:rPr>
          <w:rFonts w:ascii="游ゴシック Medium" w:eastAsia="游ゴシック Medium" w:hAnsi="游ゴシック Medium" w:hint="eastAsia"/>
          <w:sz w:val="24"/>
          <w:u w:val="single"/>
        </w:rPr>
        <w:t xml:space="preserve">Affiliation :                                                             </w:t>
      </w:r>
    </w:p>
    <w:p w:rsidR="00987182" w:rsidRPr="001F5A35" w:rsidRDefault="00987182" w:rsidP="00987182">
      <w:pPr>
        <w:ind w:leftChars="472" w:left="991"/>
        <w:jc w:val="left"/>
        <w:rPr>
          <w:rFonts w:ascii="游ゴシック Medium" w:eastAsia="游ゴシック Medium" w:hAnsi="游ゴシック Medium"/>
          <w:sz w:val="24"/>
          <w:u w:val="single"/>
        </w:rPr>
      </w:pPr>
      <w:r w:rsidRPr="001F5A35">
        <w:rPr>
          <w:rFonts w:ascii="游ゴシック Medium" w:eastAsia="游ゴシック Medium" w:hAnsi="游ゴシック Medium" w:hint="eastAsia"/>
          <w:sz w:val="24"/>
          <w:u w:val="single"/>
        </w:rPr>
        <w:t xml:space="preserve">Address :                                                              </w:t>
      </w:r>
      <w:r w:rsidR="00C63407">
        <w:rPr>
          <w:rFonts w:ascii="游ゴシック Medium" w:eastAsia="游ゴシック Medium" w:hAnsi="游ゴシック Medium" w:hint="eastAsia"/>
          <w:sz w:val="24"/>
          <w:u w:val="single"/>
        </w:rPr>
        <w:t xml:space="preserve"> </w:t>
      </w:r>
    </w:p>
    <w:p w:rsidR="00987182" w:rsidRDefault="00987182" w:rsidP="00987182">
      <w:pPr>
        <w:ind w:leftChars="472" w:left="991"/>
        <w:jc w:val="left"/>
        <w:rPr>
          <w:rFonts w:ascii="游ゴシック Medium" w:eastAsia="游ゴシック Medium" w:hAnsi="游ゴシック Medium"/>
          <w:sz w:val="24"/>
          <w:u w:val="single"/>
        </w:rPr>
      </w:pPr>
      <w:r w:rsidRPr="001F5A35">
        <w:rPr>
          <w:rFonts w:ascii="游ゴシック Medium" w:eastAsia="游ゴシック Medium" w:hAnsi="游ゴシック Medium" w:hint="eastAsia"/>
          <w:sz w:val="24"/>
          <w:u w:val="single"/>
        </w:rPr>
        <w:t xml:space="preserve">E-mail :                                                               </w:t>
      </w:r>
      <w:r w:rsidR="00C63407">
        <w:rPr>
          <w:rFonts w:ascii="游ゴシック Medium" w:eastAsia="游ゴシック Medium" w:hAnsi="游ゴシック Medium" w:hint="eastAsia"/>
          <w:sz w:val="24"/>
          <w:u w:val="single"/>
        </w:rPr>
        <w:t xml:space="preserve"> </w:t>
      </w:r>
    </w:p>
    <w:p w:rsidR="00252858" w:rsidRDefault="00354F61" w:rsidP="00354F61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354F61">
        <w:rPr>
          <w:rFonts w:ascii="游ゴシック Medium" w:eastAsia="游ゴシック Medium" w:hAnsi="游ゴシック Medium" w:hint="eastAsia"/>
          <w:sz w:val="24"/>
        </w:rPr>
        <w:t xml:space="preserve">　</w:t>
      </w:r>
    </w:p>
    <w:p w:rsidR="00B541E7" w:rsidRPr="000138BA" w:rsidRDefault="00354F61" w:rsidP="00252858">
      <w:pPr>
        <w:snapToGrid w:val="0"/>
        <w:ind w:firstLineChars="100" w:firstLine="235"/>
        <w:jc w:val="left"/>
        <w:rPr>
          <w:rFonts w:ascii="游ゴシック Medium" w:eastAsia="游ゴシック Medium" w:hAnsi="游ゴシック Medium"/>
          <w:b/>
          <w:sz w:val="22"/>
        </w:rPr>
      </w:pPr>
      <w:r w:rsidRPr="000138BA">
        <w:rPr>
          <w:rFonts w:ascii="游ゴシック Medium" w:eastAsia="游ゴシック Medium" w:hAnsi="游ゴシック Medium" w:hint="eastAsia"/>
          <w:b/>
          <w:sz w:val="24"/>
        </w:rPr>
        <w:t xml:space="preserve">Tutorial　</w:t>
      </w:r>
      <w:r w:rsidR="000138BA">
        <w:rPr>
          <w:rFonts w:ascii="游ゴシック Medium" w:eastAsia="游ゴシック Medium" w:hAnsi="游ゴシック Medium" w:hint="eastAsia"/>
          <w:b/>
          <w:sz w:val="24"/>
        </w:rPr>
        <w:t xml:space="preserve"> </w:t>
      </w:r>
      <w:r w:rsidR="00252858">
        <w:rPr>
          <w:rFonts w:ascii="游ゴシック Medium" w:eastAsia="游ゴシック Medium" w:hAnsi="游ゴシック Medium" w:hint="eastAsia"/>
          <w:sz w:val="24"/>
        </w:rPr>
        <w:t xml:space="preserve">★Please </w:t>
      </w:r>
      <w:r w:rsidR="00530053">
        <w:rPr>
          <w:rFonts w:ascii="游ゴシック Medium" w:eastAsia="游ゴシック Medium" w:hAnsi="游ゴシック Medium" w:hint="eastAsia"/>
          <w:sz w:val="24"/>
        </w:rPr>
        <w:t>click</w:t>
      </w:r>
      <w:r w:rsidR="00252858">
        <w:rPr>
          <w:rFonts w:ascii="游ゴシック Medium" w:eastAsia="游ゴシック Medium" w:hAnsi="游ゴシック Medium" w:hint="eastAsia"/>
          <w:sz w:val="24"/>
        </w:rPr>
        <w:t xml:space="preserve"> the box</w:t>
      </w:r>
      <w:r w:rsidR="00530053">
        <w:rPr>
          <w:rFonts w:ascii="游ゴシック Medium" w:eastAsia="游ゴシック Medium" w:hAnsi="游ゴシック Medium"/>
          <w:sz w:val="24"/>
        </w:rPr>
        <w:t xml:space="preserve"> </w:t>
      </w:r>
      <w:r w:rsidR="00530053">
        <w:rPr>
          <w:rFonts w:ascii="游ゴシック Medium" w:eastAsia="游ゴシック Medium" w:hAnsi="游ゴシック Medium" w:hint="eastAsia"/>
          <w:sz w:val="24"/>
        </w:rPr>
        <w:t>（</w:t>
      </w:r>
      <w:r w:rsidR="00530053">
        <w:rPr>
          <mc:AlternateContent>
            <mc:Choice Requires="w16se">
              <w:rFonts w:ascii="游ゴシック Medium" w:eastAsia="游ゴシック Medium" w:hAnsi="游ゴシック Mediu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30053">
        <w:rPr>
          <w:rFonts w:ascii="游ゴシック Medium" w:eastAsia="游ゴシック Medium" w:hAnsi="游ゴシック Medium" w:hint="eastAsia"/>
          <w:b/>
          <w:sz w:val="22"/>
        </w:rPr>
        <w:t>をクリックしてください）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52"/>
        <w:gridCol w:w="1559"/>
        <w:gridCol w:w="3018"/>
        <w:gridCol w:w="534"/>
        <w:gridCol w:w="2726"/>
        <w:gridCol w:w="534"/>
      </w:tblGrid>
      <w:tr w:rsidR="00354F61" w:rsidRPr="000138BA" w:rsidTr="00252858">
        <w:trPr>
          <w:trHeight w:val="396"/>
        </w:trPr>
        <w:tc>
          <w:tcPr>
            <w:tcW w:w="2511" w:type="dxa"/>
            <w:gridSpan w:val="2"/>
            <w:vAlign w:val="center"/>
          </w:tcPr>
          <w:p w:rsidR="00354F61" w:rsidRPr="000138BA" w:rsidRDefault="00354F61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354F61" w:rsidRPr="000138BA" w:rsidRDefault="00354F61" w:rsidP="00D0449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Lecture room1</w:t>
            </w:r>
          </w:p>
        </w:tc>
        <w:tc>
          <w:tcPr>
            <w:tcW w:w="3260" w:type="dxa"/>
            <w:gridSpan w:val="2"/>
            <w:vAlign w:val="center"/>
          </w:tcPr>
          <w:p w:rsidR="00354F61" w:rsidRPr="000138BA" w:rsidRDefault="00354F61" w:rsidP="00D04499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Lecture room2</w:t>
            </w:r>
          </w:p>
        </w:tc>
      </w:tr>
      <w:tr w:rsidR="00B541E7" w:rsidRPr="000138BA" w:rsidTr="00C63407">
        <w:trPr>
          <w:trHeight w:val="433"/>
        </w:trPr>
        <w:tc>
          <w:tcPr>
            <w:tcW w:w="952" w:type="dxa"/>
            <w:vMerge w:val="restart"/>
            <w:vAlign w:val="center"/>
          </w:tcPr>
          <w:p w:rsidR="00B541E7" w:rsidRPr="000138BA" w:rsidRDefault="00B541E7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  <w:vertAlign w:val="superscript"/>
              </w:rPr>
              <w:t>th</w:t>
            </w: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 Oct.</w:t>
            </w:r>
          </w:p>
          <w:p w:rsidR="00B541E7" w:rsidRPr="000138BA" w:rsidRDefault="00B541E7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(T</w:t>
            </w:r>
            <w:r w:rsidR="005967D6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hu</w:t>
            </w: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541E7" w:rsidRPr="000138BA" w:rsidRDefault="00B541E7" w:rsidP="00252858">
            <w:pPr>
              <w:snapToGrid w:val="0"/>
              <w:ind w:firstLineChars="50" w:firstLine="10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13:15</w:t>
            </w:r>
          </w:p>
        </w:tc>
        <w:tc>
          <w:tcPr>
            <w:tcW w:w="6812" w:type="dxa"/>
            <w:gridSpan w:val="4"/>
            <w:vAlign w:val="center"/>
          </w:tcPr>
          <w:p w:rsidR="00B541E7" w:rsidRPr="000138BA" w:rsidRDefault="00B541E7" w:rsidP="00252858">
            <w:pPr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Op</w:t>
            </w:r>
            <w:r w:rsidR="00D0449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e</w:t>
            </w: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ning</w:t>
            </w:r>
          </w:p>
        </w:tc>
        <w:bookmarkStart w:id="0" w:name="_GoBack"/>
        <w:bookmarkEnd w:id="0"/>
      </w:tr>
      <w:tr w:rsidR="00B541E7" w:rsidRPr="000138BA" w:rsidTr="00930B75">
        <w:trPr>
          <w:trHeight w:val="736"/>
        </w:trPr>
        <w:tc>
          <w:tcPr>
            <w:tcW w:w="952" w:type="dxa"/>
            <w:vMerge/>
            <w:vAlign w:val="center"/>
          </w:tcPr>
          <w:p w:rsidR="00B541E7" w:rsidRPr="000138BA" w:rsidRDefault="00B541E7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41E7" w:rsidRPr="000138BA" w:rsidRDefault="00B541E7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13:20-14:50</w:t>
            </w:r>
          </w:p>
        </w:tc>
        <w:tc>
          <w:tcPr>
            <w:tcW w:w="3018" w:type="dxa"/>
            <w:tcBorders>
              <w:right w:val="nil"/>
            </w:tcBorders>
            <w:vAlign w:val="center"/>
          </w:tcPr>
          <w:p w:rsidR="00B541E7" w:rsidRPr="000138BA" w:rsidRDefault="00C7680C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7680C">
              <w:rPr>
                <w:rFonts w:ascii="游ゴシック Medium" w:eastAsia="游ゴシック Medium" w:hAnsi="游ゴシック Medium"/>
                <w:sz w:val="20"/>
                <w:szCs w:val="20"/>
              </w:rPr>
              <w:t>Fundamentals of Adjustable-Speed AC Motor Drives and Inverters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B541E7" w:rsidRPr="000138BA" w:rsidRDefault="00A77FA2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8"/>
                  <w:szCs w:val="20"/>
                </w:rPr>
                <w:id w:val="176495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053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sdtContent>
            </w:sdt>
            <w:r w:rsidR="00930B75"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="00930B75" w:rsidRPr="000138B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726" w:type="dxa"/>
            <w:tcBorders>
              <w:right w:val="nil"/>
            </w:tcBorders>
            <w:vAlign w:val="center"/>
          </w:tcPr>
          <w:p w:rsidR="00B541E7" w:rsidRPr="000138BA" w:rsidRDefault="00C7680C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7680C">
              <w:rPr>
                <w:rFonts w:ascii="游ゴシック Medium" w:eastAsia="游ゴシック Medium" w:hAnsi="游ゴシック Medium"/>
                <w:sz w:val="20"/>
                <w:szCs w:val="20"/>
              </w:rPr>
              <w:t>Electron Device Applications of Diamond</w:t>
            </w:r>
          </w:p>
        </w:tc>
        <w:sdt>
          <w:sdtPr>
            <w:rPr>
              <w:rFonts w:ascii="游ゴシック Medium" w:eastAsia="游ゴシック Medium" w:hAnsi="游ゴシック Medium"/>
              <w:sz w:val="28"/>
              <w:szCs w:val="20"/>
            </w:rPr>
            <w:id w:val="14494315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tcBorders>
                  <w:left w:val="nil"/>
                </w:tcBorders>
                <w:vAlign w:val="center"/>
              </w:tcPr>
              <w:p w:rsidR="00B541E7" w:rsidRPr="000138BA" w:rsidRDefault="00252858" w:rsidP="00252858">
                <w:pPr>
                  <w:snapToGrid w:val="0"/>
                  <w:jc w:val="center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30053" w:rsidRPr="000138BA" w:rsidTr="00930B75">
        <w:trPr>
          <w:trHeight w:val="689"/>
        </w:trPr>
        <w:tc>
          <w:tcPr>
            <w:tcW w:w="952" w:type="dxa"/>
            <w:vMerge/>
            <w:vAlign w:val="center"/>
          </w:tcPr>
          <w:p w:rsidR="00530053" w:rsidRPr="000138BA" w:rsidRDefault="00530053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0053" w:rsidRPr="000138BA" w:rsidRDefault="00530053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15:05-16:35</w:t>
            </w:r>
          </w:p>
        </w:tc>
        <w:tc>
          <w:tcPr>
            <w:tcW w:w="3018" w:type="dxa"/>
            <w:vMerge w:val="restart"/>
            <w:tcBorders>
              <w:right w:val="nil"/>
            </w:tcBorders>
            <w:vAlign w:val="center"/>
          </w:tcPr>
          <w:p w:rsidR="00530053" w:rsidRPr="000138BA" w:rsidRDefault="00530053" w:rsidP="00252858">
            <w:pPr>
              <w:snapToGrid w:val="0"/>
              <w:jc w:val="left"/>
              <w:rPr>
                <w:rFonts w:ascii="游ゴシック Medium" w:eastAsia="游ゴシック Medium" w:hAnsi="游ゴシック Medium" w:hint="eastAsia"/>
                <w:sz w:val="20"/>
                <w:szCs w:val="20"/>
              </w:rPr>
            </w:pPr>
            <w:r w:rsidRPr="00C7680C">
              <w:rPr>
                <w:rFonts w:ascii="游ゴシック Medium" w:eastAsia="游ゴシック Medium" w:hAnsi="游ゴシック Medium"/>
                <w:sz w:val="20"/>
                <w:szCs w:val="20"/>
              </w:rPr>
              <w:t>Basics of Switching Power Supply Design</w:t>
            </w:r>
          </w:p>
        </w:tc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sdt>
            <w:sdtPr>
              <w:rPr>
                <w:rFonts w:ascii="游ゴシック Medium" w:eastAsia="游ゴシック Medium" w:hAnsi="游ゴシック Medium"/>
                <w:sz w:val="28"/>
                <w:szCs w:val="20"/>
              </w:rPr>
              <w:id w:val="-152902221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530053" w:rsidRPr="000138BA" w:rsidRDefault="00530053" w:rsidP="00252858">
                <w:pPr>
                  <w:snapToGrid w:val="0"/>
                  <w:jc w:val="left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 w:rsidRPr="00252858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2726" w:type="dxa"/>
            <w:tcBorders>
              <w:right w:val="nil"/>
            </w:tcBorders>
            <w:vAlign w:val="center"/>
          </w:tcPr>
          <w:p w:rsidR="00530053" w:rsidRPr="000138BA" w:rsidRDefault="00530053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7680C">
              <w:rPr>
                <w:rFonts w:ascii="游ゴシック Medium" w:eastAsia="游ゴシック Medium" w:hAnsi="游ゴシック Medium"/>
                <w:sz w:val="20"/>
                <w:szCs w:val="20"/>
              </w:rPr>
              <w:t>Power Devices : Basics</w:t>
            </w:r>
          </w:p>
        </w:tc>
        <w:sdt>
          <w:sdtPr>
            <w:rPr>
              <w:rFonts w:ascii="游ゴシック Medium" w:eastAsia="游ゴシック Medium" w:hAnsi="游ゴシック Medium"/>
              <w:sz w:val="28"/>
              <w:szCs w:val="20"/>
            </w:rPr>
            <w:id w:val="-12705383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34" w:type="dxa"/>
                <w:tcBorders>
                  <w:left w:val="nil"/>
                </w:tcBorders>
                <w:vAlign w:val="center"/>
              </w:tcPr>
              <w:p w:rsidR="00530053" w:rsidRPr="000138BA" w:rsidRDefault="00530053" w:rsidP="00252858">
                <w:pPr>
                  <w:snapToGrid w:val="0"/>
                  <w:jc w:val="center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530053" w:rsidRPr="000138BA" w:rsidTr="000138BA">
        <w:trPr>
          <w:trHeight w:val="699"/>
        </w:trPr>
        <w:tc>
          <w:tcPr>
            <w:tcW w:w="952" w:type="dxa"/>
            <w:vMerge/>
            <w:vAlign w:val="center"/>
          </w:tcPr>
          <w:p w:rsidR="00530053" w:rsidRPr="000138BA" w:rsidRDefault="00530053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0053" w:rsidRPr="000138BA" w:rsidRDefault="00530053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16:50-18:20</w:t>
            </w:r>
          </w:p>
        </w:tc>
        <w:tc>
          <w:tcPr>
            <w:tcW w:w="3018" w:type="dxa"/>
            <w:vMerge/>
            <w:tcBorders>
              <w:right w:val="nil"/>
            </w:tcBorders>
            <w:vAlign w:val="center"/>
          </w:tcPr>
          <w:p w:rsidR="00530053" w:rsidRPr="000138BA" w:rsidRDefault="00530053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nil"/>
            </w:tcBorders>
            <w:vAlign w:val="center"/>
          </w:tcPr>
          <w:p w:rsidR="00530053" w:rsidRPr="000138BA" w:rsidRDefault="00530053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726" w:type="dxa"/>
            <w:tcBorders>
              <w:right w:val="nil"/>
            </w:tcBorders>
            <w:vAlign w:val="center"/>
          </w:tcPr>
          <w:p w:rsidR="00530053" w:rsidRPr="000138BA" w:rsidRDefault="00530053" w:rsidP="00252858">
            <w:pPr>
              <w:snapToGrid w:val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C7680C">
              <w:rPr>
                <w:rFonts w:ascii="游ゴシック Medium" w:eastAsia="游ゴシック Medium" w:hAnsi="游ゴシック Medium"/>
                <w:sz w:val="20"/>
                <w:szCs w:val="20"/>
              </w:rPr>
              <w:t>Carrier Lifetime of Silicon Wafers for Power Devises</w:t>
            </w:r>
          </w:p>
        </w:tc>
        <w:sdt>
          <w:sdtPr>
            <w:rPr>
              <w:rFonts w:ascii="游ゴシック Medium" w:eastAsia="游ゴシック Medium" w:hAnsi="游ゴシック Medium"/>
              <w:sz w:val="28"/>
              <w:szCs w:val="20"/>
            </w:rPr>
            <w:id w:val="-113201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3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530053" w:rsidRPr="000138BA" w:rsidRDefault="00530053" w:rsidP="00252858">
                <w:pPr>
                  <w:snapToGrid w:val="0"/>
                  <w:jc w:val="center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 w:rsidRPr="00252858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317235" w:rsidRPr="000138BA" w:rsidTr="00C63407">
        <w:trPr>
          <w:trHeight w:val="474"/>
        </w:trPr>
        <w:tc>
          <w:tcPr>
            <w:tcW w:w="952" w:type="dxa"/>
            <w:vMerge/>
            <w:vAlign w:val="center"/>
          </w:tcPr>
          <w:p w:rsidR="00317235" w:rsidRPr="000138BA" w:rsidRDefault="00317235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7235" w:rsidRPr="000138BA" w:rsidRDefault="00317235" w:rsidP="00342922">
            <w:pPr>
              <w:snapToGrid w:val="0"/>
              <w:ind w:firstLineChars="50" w:firstLine="1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18:30-</w:t>
            </w:r>
          </w:p>
        </w:tc>
        <w:tc>
          <w:tcPr>
            <w:tcW w:w="6278" w:type="dxa"/>
            <w:gridSpan w:val="3"/>
            <w:tcBorders>
              <w:right w:val="nil"/>
            </w:tcBorders>
            <w:vAlign w:val="center"/>
          </w:tcPr>
          <w:p w:rsidR="00317235" w:rsidRPr="000138BA" w:rsidRDefault="00342922" w:rsidP="00342922">
            <w:pPr>
              <w:snapToGrid w:val="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Party  【\5,000  (Student \4,000) 】</w:t>
            </w:r>
          </w:p>
        </w:tc>
        <w:sdt>
          <w:sdtPr>
            <w:rPr>
              <w:rFonts w:ascii="游ゴシック Medium" w:eastAsia="游ゴシック Medium" w:hAnsi="游ゴシック Medium"/>
              <w:sz w:val="28"/>
              <w:szCs w:val="20"/>
            </w:rPr>
            <w:id w:val="-1689555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tcBorders>
                  <w:left w:val="nil"/>
                </w:tcBorders>
                <w:vAlign w:val="center"/>
              </w:tcPr>
              <w:p w:rsidR="00317235" w:rsidRPr="000138BA" w:rsidRDefault="00252858" w:rsidP="00252858">
                <w:pPr>
                  <w:snapToGrid w:val="0"/>
                  <w:jc w:val="center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0138BA" w:rsidRDefault="005E7F85" w:rsidP="005E7F85">
      <w:pPr>
        <w:snapToGrid w:val="0"/>
        <w:ind w:leftChars="472" w:left="991"/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※申し込み状況により、プログラムに変更が生じる場合があります。</w:t>
      </w:r>
    </w:p>
    <w:p w:rsidR="00C63407" w:rsidRDefault="00C63407" w:rsidP="00C63407">
      <w:pPr>
        <w:snapToGrid w:val="0"/>
        <w:spacing w:line="240" w:lineRule="exact"/>
        <w:ind w:leftChars="472" w:left="991"/>
        <w:jc w:val="left"/>
        <w:rPr>
          <w:rFonts w:ascii="游ゴシック Medium" w:eastAsia="游ゴシック Medium" w:hAnsi="游ゴシック Medium"/>
          <w:sz w:val="20"/>
          <w:szCs w:val="20"/>
        </w:rPr>
      </w:pPr>
    </w:p>
    <w:p w:rsidR="000138BA" w:rsidRPr="00252858" w:rsidRDefault="000138BA" w:rsidP="00252858">
      <w:pPr>
        <w:snapToGrid w:val="0"/>
        <w:ind w:leftChars="135" w:left="283"/>
        <w:jc w:val="left"/>
        <w:rPr>
          <w:rFonts w:ascii="游ゴシック Medium" w:eastAsia="游ゴシック Medium" w:hAnsi="游ゴシック Medium"/>
          <w:sz w:val="24"/>
          <w:szCs w:val="20"/>
        </w:rPr>
      </w:pPr>
      <w:r w:rsidRPr="000138BA">
        <w:rPr>
          <w:rFonts w:ascii="游ゴシック Medium" w:eastAsia="游ゴシック Medium" w:hAnsi="游ゴシック Medium" w:hint="eastAsia"/>
          <w:b/>
          <w:sz w:val="24"/>
          <w:szCs w:val="20"/>
        </w:rPr>
        <w:t>Annual Meeting</w:t>
      </w:r>
      <w:r w:rsidR="00252858">
        <w:rPr>
          <w:rFonts w:ascii="游ゴシック Medium" w:eastAsia="游ゴシック Medium" w:hAnsi="游ゴシック Medium" w:hint="eastAsia"/>
          <w:b/>
          <w:sz w:val="24"/>
          <w:szCs w:val="20"/>
        </w:rPr>
        <w:t xml:space="preserve">　</w:t>
      </w:r>
      <w:r w:rsidR="00252858" w:rsidRPr="00252858">
        <w:rPr>
          <w:rFonts w:ascii="游ゴシック Medium" w:eastAsia="游ゴシック Medium" w:hAnsi="游ゴシック Medium" w:hint="eastAsia"/>
          <w:sz w:val="24"/>
          <w:szCs w:val="20"/>
        </w:rPr>
        <w:t>★Please check the box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52"/>
        <w:gridCol w:w="1559"/>
        <w:gridCol w:w="6278"/>
        <w:gridCol w:w="534"/>
      </w:tblGrid>
      <w:tr w:rsidR="00930B75" w:rsidRPr="000138BA" w:rsidTr="00252858">
        <w:trPr>
          <w:trHeight w:val="1145"/>
        </w:trPr>
        <w:tc>
          <w:tcPr>
            <w:tcW w:w="952" w:type="dxa"/>
            <w:vMerge w:val="restart"/>
            <w:vAlign w:val="center"/>
          </w:tcPr>
          <w:p w:rsidR="00930B75" w:rsidRPr="000138BA" w:rsidRDefault="00930B75" w:rsidP="0025285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/>
                <w:sz w:val="20"/>
                <w:szCs w:val="20"/>
              </w:rPr>
              <w:t>1</w:t>
            </w: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3</w:t>
            </w:r>
            <w:r w:rsidRPr="00936AFE">
              <w:rPr>
                <w:rFonts w:ascii="游ゴシック Medium" w:eastAsia="游ゴシック Medium" w:hAnsi="游ゴシック Medium"/>
                <w:sz w:val="20"/>
                <w:szCs w:val="20"/>
                <w:vertAlign w:val="superscript"/>
              </w:rPr>
              <w:t>th</w:t>
            </w:r>
            <w:r w:rsidRPr="000138BA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 Oct.</w:t>
            </w: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 (Fri)</w:t>
            </w:r>
          </w:p>
        </w:tc>
        <w:tc>
          <w:tcPr>
            <w:tcW w:w="1559" w:type="dxa"/>
            <w:vAlign w:val="center"/>
          </w:tcPr>
          <w:p w:rsidR="00930B75" w:rsidRPr="000138BA" w:rsidRDefault="00930B75" w:rsidP="00F07FFD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9:30-14:</w:t>
            </w:r>
            <w:r w:rsidR="00743BB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45</w:t>
            </w:r>
          </w:p>
        </w:tc>
        <w:tc>
          <w:tcPr>
            <w:tcW w:w="6278" w:type="dxa"/>
            <w:tcBorders>
              <w:right w:val="nil"/>
            </w:tcBorders>
            <w:vAlign w:val="center"/>
          </w:tcPr>
          <w:p w:rsidR="00930B75" w:rsidRPr="000138BA" w:rsidRDefault="00930B75" w:rsidP="00252858">
            <w:pPr>
              <w:snapToGrid w:val="0"/>
              <w:ind w:firstLineChars="50" w:firstLine="10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Plenary Talk &amp; Oral Presentation</w:t>
            </w:r>
          </w:p>
        </w:tc>
        <w:sdt>
          <w:sdtPr>
            <w:rPr>
              <w:rFonts w:ascii="游ゴシック Medium" w:eastAsia="游ゴシック Medium" w:hAnsi="游ゴシック Medium"/>
              <w:sz w:val="28"/>
              <w:szCs w:val="20"/>
            </w:rPr>
            <w:id w:val="-10002704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tcBorders>
                  <w:left w:val="nil"/>
                </w:tcBorders>
                <w:vAlign w:val="center"/>
              </w:tcPr>
              <w:p w:rsidR="00930B75" w:rsidRPr="000138BA" w:rsidRDefault="00252858" w:rsidP="00252858">
                <w:pPr>
                  <w:snapToGrid w:val="0"/>
                  <w:jc w:val="center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930B75" w:rsidRPr="000138BA" w:rsidTr="00252858">
        <w:trPr>
          <w:trHeight w:val="1144"/>
        </w:trPr>
        <w:tc>
          <w:tcPr>
            <w:tcW w:w="952" w:type="dxa"/>
            <w:vMerge/>
            <w:vAlign w:val="center"/>
          </w:tcPr>
          <w:p w:rsidR="00930B75" w:rsidRPr="000138BA" w:rsidRDefault="00930B75" w:rsidP="00252858">
            <w:pPr>
              <w:snapToGrid w:val="0"/>
              <w:ind w:leftChars="472" w:left="991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B75" w:rsidRPr="000138BA" w:rsidRDefault="00930B75" w:rsidP="00F07FFD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14:45-16:</w:t>
            </w:r>
            <w:r w:rsidR="00523BD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20</w:t>
            </w:r>
          </w:p>
        </w:tc>
        <w:tc>
          <w:tcPr>
            <w:tcW w:w="6278" w:type="dxa"/>
            <w:tcBorders>
              <w:right w:val="nil"/>
            </w:tcBorders>
            <w:vAlign w:val="center"/>
          </w:tcPr>
          <w:p w:rsidR="00930B75" w:rsidRPr="000138BA" w:rsidRDefault="00930B75" w:rsidP="00252858">
            <w:pPr>
              <w:snapToGrid w:val="0"/>
              <w:ind w:firstLineChars="50" w:firstLine="10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Poster Session</w:t>
            </w:r>
          </w:p>
        </w:tc>
        <w:sdt>
          <w:sdtPr>
            <w:rPr>
              <w:rFonts w:ascii="游ゴシック Medium" w:eastAsia="游ゴシック Medium" w:hAnsi="游ゴシック Medium"/>
              <w:sz w:val="28"/>
              <w:szCs w:val="20"/>
            </w:rPr>
            <w:id w:val="17758203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tcBorders>
                  <w:left w:val="nil"/>
                </w:tcBorders>
                <w:vAlign w:val="center"/>
              </w:tcPr>
              <w:p w:rsidR="00930B75" w:rsidRPr="000138BA" w:rsidRDefault="00252858" w:rsidP="00252858">
                <w:pPr>
                  <w:snapToGrid w:val="0"/>
                  <w:jc w:val="center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930B75" w:rsidRPr="000138BA" w:rsidTr="00252858">
        <w:trPr>
          <w:trHeight w:val="1107"/>
        </w:trPr>
        <w:tc>
          <w:tcPr>
            <w:tcW w:w="952" w:type="dxa"/>
            <w:vMerge/>
            <w:vAlign w:val="center"/>
          </w:tcPr>
          <w:p w:rsidR="00930B75" w:rsidRPr="000138BA" w:rsidRDefault="00930B75" w:rsidP="00252858">
            <w:pPr>
              <w:snapToGrid w:val="0"/>
              <w:ind w:leftChars="472" w:left="991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7FFD" w:rsidRPr="000138BA" w:rsidRDefault="00930B75" w:rsidP="00F07FFD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16:</w:t>
            </w:r>
            <w:r w:rsidR="00523BDE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20</w:t>
            </w: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-</w:t>
            </w:r>
            <w:r w:rsidR="00F07FF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17:30</w:t>
            </w:r>
          </w:p>
        </w:tc>
        <w:tc>
          <w:tcPr>
            <w:tcW w:w="6278" w:type="dxa"/>
            <w:tcBorders>
              <w:right w:val="nil"/>
            </w:tcBorders>
            <w:vAlign w:val="center"/>
          </w:tcPr>
          <w:p w:rsidR="00930B75" w:rsidRPr="000138BA" w:rsidRDefault="00930B75" w:rsidP="00252858">
            <w:pPr>
              <w:snapToGrid w:val="0"/>
              <w:ind w:firstLineChars="50" w:firstLine="1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0138BA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Lab. Tour</w:t>
            </w:r>
          </w:p>
        </w:tc>
        <w:sdt>
          <w:sdtPr>
            <w:rPr>
              <w:rFonts w:ascii="游ゴシック Medium" w:eastAsia="游ゴシック Medium" w:hAnsi="游ゴシック Medium"/>
              <w:sz w:val="28"/>
              <w:szCs w:val="20"/>
            </w:rPr>
            <w:id w:val="1987453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tcBorders>
                  <w:left w:val="nil"/>
                </w:tcBorders>
                <w:vAlign w:val="center"/>
              </w:tcPr>
              <w:p w:rsidR="00930B75" w:rsidRPr="000138BA" w:rsidRDefault="00252858" w:rsidP="00252858">
                <w:pPr>
                  <w:snapToGrid w:val="0"/>
                  <w:jc w:val="center"/>
                  <w:rPr>
                    <w:rFonts w:ascii="游ゴシック Medium" w:eastAsia="游ゴシック Medium" w:hAnsi="游ゴシック Medium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C63407" w:rsidRDefault="00C63407" w:rsidP="005E7F85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</w:p>
    <w:p w:rsidR="001F5A35" w:rsidRPr="00C63407" w:rsidRDefault="00C63407" w:rsidP="00C63407">
      <w:pPr>
        <w:snapToGrid w:val="0"/>
        <w:ind w:firstLineChars="100" w:firstLine="235"/>
        <w:jc w:val="center"/>
        <w:rPr>
          <w:rFonts w:ascii="游ゴシック Medium" w:eastAsia="游ゴシック Medium" w:hAnsi="游ゴシック Medium"/>
          <w:b/>
          <w:sz w:val="24"/>
        </w:rPr>
      </w:pPr>
      <w:r w:rsidRPr="00C63407">
        <w:rPr>
          <w:rFonts w:ascii="游ゴシック Medium" w:eastAsia="游ゴシック Medium" w:hAnsi="游ゴシック Medium" w:hint="eastAsia"/>
          <w:b/>
          <w:sz w:val="24"/>
        </w:rPr>
        <w:t>【申込先】メールアドレス：omura@</w:t>
      </w:r>
      <w:r w:rsidR="00CA2318">
        <w:rPr>
          <w:rFonts w:ascii="游ゴシック Medium" w:eastAsia="游ゴシック Medium" w:hAnsi="游ゴシック Medium" w:hint="eastAsia"/>
          <w:b/>
          <w:sz w:val="24"/>
        </w:rPr>
        <w:t>life</w:t>
      </w:r>
      <w:r w:rsidRPr="00C63407">
        <w:rPr>
          <w:rFonts w:ascii="游ゴシック Medium" w:eastAsia="游ゴシック Medium" w:hAnsi="游ゴシック Medium" w:hint="eastAsia"/>
          <w:b/>
          <w:sz w:val="24"/>
        </w:rPr>
        <w:t>.kyutech.ac.jp　または　FAX：</w:t>
      </w:r>
      <w:r w:rsidRPr="00C63407">
        <w:rPr>
          <w:rFonts w:hint="eastAsia"/>
          <w:b/>
          <w:noProof/>
        </w:rPr>
        <w:t>093-695-6037</w:t>
      </w:r>
      <w:r w:rsidR="00342922" w:rsidRPr="00C63407"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5F32AFDD" wp14:editId="3691885A">
            <wp:simplePos x="0" y="0"/>
            <wp:positionH relativeFrom="column">
              <wp:posOffset>467360</wp:posOffset>
            </wp:positionH>
            <wp:positionV relativeFrom="paragraph">
              <wp:posOffset>638175</wp:posOffset>
            </wp:positionV>
            <wp:extent cx="1041400" cy="626745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922" w:rsidRPr="00C63407">
        <w:rPr>
          <w:rFonts w:ascii="游ゴシック Medium" w:eastAsia="游ゴシック Medium" w:hAnsi="游ゴシック Medium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0828C116" wp14:editId="1E841B0C">
            <wp:simplePos x="0" y="0"/>
            <wp:positionH relativeFrom="column">
              <wp:posOffset>530860</wp:posOffset>
            </wp:positionH>
            <wp:positionV relativeFrom="paragraph">
              <wp:posOffset>490855</wp:posOffset>
            </wp:positionV>
            <wp:extent cx="882015" cy="22479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58" w:rsidRPr="00C6340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E5BB9" wp14:editId="3AE1A32C">
                <wp:simplePos x="0" y="0"/>
                <wp:positionH relativeFrom="column">
                  <wp:posOffset>1504950</wp:posOffset>
                </wp:positionH>
                <wp:positionV relativeFrom="paragraph">
                  <wp:posOffset>583565</wp:posOffset>
                </wp:positionV>
                <wp:extent cx="514604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0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7182" w:rsidRPr="00987182" w:rsidRDefault="00987182" w:rsidP="00987182">
                            <w:pPr>
                              <w:spacing w:line="24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987182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Sponsored by Kyushu Institute of Technology</w:t>
                            </w:r>
                          </w:p>
                          <w:p w:rsidR="00987182" w:rsidRPr="00987182" w:rsidRDefault="00987182" w:rsidP="00987182">
                            <w:pPr>
                              <w:spacing w:line="24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987182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Next Generation Power Electronics Research Center </w:t>
                            </w:r>
                          </w:p>
                          <w:p w:rsidR="00987182" w:rsidRPr="00F40761" w:rsidRDefault="00987182" w:rsidP="00987182">
                            <w:pPr>
                              <w:spacing w:line="24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987182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2-4, Hibikino, Wakamatsu-ku, Kitakyushu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 </w:t>
                            </w:r>
                            <w:r w:rsidRPr="00987182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TEL＆FAX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 </w:t>
                            </w:r>
                            <w:r w:rsidRPr="00987182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81-93-695-6037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E5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8.5pt;margin-top:45.95pt;width:405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" filled="f" stroked="f" strokeweight=".5pt">
                <v:textbox style="mso-fit-shape-to-text:t" inset="5.85pt,.7pt,5.85pt,.7pt">
                  <w:txbxContent>
                    <w:p w:rsidR="00987182" w:rsidRPr="00987182" w:rsidRDefault="00987182" w:rsidP="00987182">
                      <w:pPr>
                        <w:spacing w:line="24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987182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Sponsored by Kyushu Institute of Technology</w:t>
                      </w:r>
                    </w:p>
                    <w:p w:rsidR="00987182" w:rsidRPr="00987182" w:rsidRDefault="00987182" w:rsidP="00987182">
                      <w:pPr>
                        <w:spacing w:line="24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987182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Next Generation Power Electronics Research Center </w:t>
                      </w:r>
                    </w:p>
                    <w:p w:rsidR="00987182" w:rsidRPr="00F40761" w:rsidRDefault="00987182" w:rsidP="00987182">
                      <w:pPr>
                        <w:spacing w:line="24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987182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2-4, Hibikino, Wakamatsu-ku, Kitakyushu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 </w:t>
                      </w:r>
                      <w:r w:rsidRPr="00987182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TEL＆FAX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 </w:t>
                      </w:r>
                      <w:r w:rsidRPr="00987182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81-93-695-6037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A35" w:rsidRPr="00C63407" w:rsidSect="009871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A2" w:rsidRDefault="00A77FA2" w:rsidP="0073351D">
      <w:r>
        <w:separator/>
      </w:r>
    </w:p>
  </w:endnote>
  <w:endnote w:type="continuationSeparator" w:id="0">
    <w:p w:rsidR="00A77FA2" w:rsidRDefault="00A77FA2" w:rsidP="0073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A2" w:rsidRDefault="00A77FA2" w:rsidP="0073351D">
      <w:r>
        <w:separator/>
      </w:r>
    </w:p>
  </w:footnote>
  <w:footnote w:type="continuationSeparator" w:id="0">
    <w:p w:rsidR="00A77FA2" w:rsidRDefault="00A77FA2" w:rsidP="0073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82"/>
    <w:rsid w:val="000138BA"/>
    <w:rsid w:val="000D1653"/>
    <w:rsid w:val="00183F05"/>
    <w:rsid w:val="001B33B6"/>
    <w:rsid w:val="001B6717"/>
    <w:rsid w:val="001F5A35"/>
    <w:rsid w:val="00241F18"/>
    <w:rsid w:val="00252858"/>
    <w:rsid w:val="002B5A16"/>
    <w:rsid w:val="002B6621"/>
    <w:rsid w:val="00317235"/>
    <w:rsid w:val="00342922"/>
    <w:rsid w:val="00354F61"/>
    <w:rsid w:val="00495D59"/>
    <w:rsid w:val="00523BDE"/>
    <w:rsid w:val="00530053"/>
    <w:rsid w:val="00593879"/>
    <w:rsid w:val="005967D6"/>
    <w:rsid w:val="005E7F85"/>
    <w:rsid w:val="006215AE"/>
    <w:rsid w:val="00643744"/>
    <w:rsid w:val="00677969"/>
    <w:rsid w:val="006F0F99"/>
    <w:rsid w:val="0073351D"/>
    <w:rsid w:val="00743BBC"/>
    <w:rsid w:val="00766832"/>
    <w:rsid w:val="00820317"/>
    <w:rsid w:val="00930B75"/>
    <w:rsid w:val="00936AFE"/>
    <w:rsid w:val="00987182"/>
    <w:rsid w:val="00A77FA2"/>
    <w:rsid w:val="00B541E7"/>
    <w:rsid w:val="00C63407"/>
    <w:rsid w:val="00C7680C"/>
    <w:rsid w:val="00CA2318"/>
    <w:rsid w:val="00D04499"/>
    <w:rsid w:val="00D461D2"/>
    <w:rsid w:val="00EF046A"/>
    <w:rsid w:val="00F07FFD"/>
    <w:rsid w:val="00F212DF"/>
    <w:rsid w:val="00FA5430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1F203"/>
  <w15:docId w15:val="{9AB694A8-6C1C-4A6A-8138-20776AB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71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3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51D"/>
  </w:style>
  <w:style w:type="paragraph" w:styleId="a8">
    <w:name w:val="footer"/>
    <w:basedOn w:val="a"/>
    <w:link w:val="a9"/>
    <w:uiPriority w:val="99"/>
    <w:unhideWhenUsed/>
    <w:rsid w:val="00733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5CB-F51D-4F0D-B4B3-2C1518E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omura lab</dc:creator>
  <cp:lastModifiedBy>Omura</cp:lastModifiedBy>
  <cp:revision>2</cp:revision>
  <cp:lastPrinted>2017-08-29T10:09:00Z</cp:lastPrinted>
  <dcterms:created xsi:type="dcterms:W3CDTF">2017-08-29T12:38:00Z</dcterms:created>
  <dcterms:modified xsi:type="dcterms:W3CDTF">2017-08-29T12:38:00Z</dcterms:modified>
</cp:coreProperties>
</file>